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46" w:rsidRDefault="007E5F46" w:rsidP="007E5F46">
      <w:pPr>
        <w:jc w:val="center"/>
        <w:rPr>
          <w:b/>
          <w:sz w:val="24"/>
          <w:szCs w:val="24"/>
        </w:rPr>
      </w:pPr>
      <w:bookmarkStart w:id="0" w:name="_Toc409691641"/>
      <w:bookmarkStart w:id="1" w:name="_Toc410653964"/>
      <w:bookmarkStart w:id="2" w:name="_Toc414553150"/>
      <w:r>
        <w:rPr>
          <w:b/>
          <w:color w:val="000000"/>
          <w:shd w:val="clear" w:color="auto" w:fill="FFFFFF"/>
        </w:rPr>
        <w:t xml:space="preserve">       </w:t>
      </w: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7E5F46" w:rsidRDefault="007E5F46" w:rsidP="007E5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7E5F46" w:rsidRDefault="007E5F46" w:rsidP="007E5F46">
      <w:pPr>
        <w:jc w:val="center"/>
        <w:rPr>
          <w:sz w:val="24"/>
          <w:szCs w:val="24"/>
        </w:rPr>
      </w:pPr>
    </w:p>
    <w:p w:rsidR="007E5F46" w:rsidRDefault="007E5F46" w:rsidP="007E5F46">
      <w:pPr>
        <w:jc w:val="right"/>
        <w:rPr>
          <w:b/>
          <w:sz w:val="24"/>
          <w:szCs w:val="24"/>
        </w:rPr>
      </w:pPr>
    </w:p>
    <w:p w:rsidR="007E5F46" w:rsidRDefault="007E5F46" w:rsidP="007E5F46">
      <w:pPr>
        <w:jc w:val="right"/>
        <w:rPr>
          <w:b/>
          <w:sz w:val="24"/>
          <w:szCs w:val="24"/>
        </w:rPr>
      </w:pPr>
    </w:p>
    <w:p w:rsidR="007E5F46" w:rsidRDefault="007E5F46" w:rsidP="007E5F46">
      <w:pPr>
        <w:jc w:val="right"/>
        <w:rPr>
          <w:b/>
          <w:sz w:val="24"/>
          <w:szCs w:val="24"/>
        </w:rPr>
      </w:pPr>
    </w:p>
    <w:p w:rsidR="007E5F46" w:rsidRDefault="007E5F46" w:rsidP="007E5F46">
      <w:pPr>
        <w:jc w:val="right"/>
        <w:rPr>
          <w:b/>
          <w:sz w:val="24"/>
          <w:szCs w:val="24"/>
        </w:rPr>
      </w:pPr>
    </w:p>
    <w:p w:rsidR="007E5F46" w:rsidRDefault="007E5F46" w:rsidP="007E5F46">
      <w:pPr>
        <w:jc w:val="right"/>
        <w:rPr>
          <w:b/>
          <w:sz w:val="24"/>
          <w:szCs w:val="24"/>
        </w:rPr>
      </w:pPr>
    </w:p>
    <w:p w:rsidR="007E5F46" w:rsidRDefault="007E5F46" w:rsidP="007E5F46">
      <w:pPr>
        <w:jc w:val="right"/>
        <w:rPr>
          <w:sz w:val="24"/>
          <w:szCs w:val="24"/>
        </w:rPr>
      </w:pPr>
    </w:p>
    <w:p w:rsidR="007E5F46" w:rsidRDefault="007E5F46" w:rsidP="007E5F4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</w:t>
      </w:r>
      <w:proofErr w:type="gramStart"/>
      <w:r>
        <w:rPr>
          <w:sz w:val="24"/>
          <w:szCs w:val="24"/>
        </w:rPr>
        <w:t>адаптированной</w:t>
      </w:r>
      <w:proofErr w:type="gramEnd"/>
      <w:r>
        <w:rPr>
          <w:sz w:val="24"/>
          <w:szCs w:val="24"/>
        </w:rPr>
        <w:t xml:space="preserve"> основной </w:t>
      </w:r>
    </w:p>
    <w:p w:rsidR="007E5F46" w:rsidRDefault="007E5F46" w:rsidP="007E5F4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образовательной программе </w:t>
      </w:r>
    </w:p>
    <w:p w:rsidR="007E5F46" w:rsidRDefault="007E5F46" w:rsidP="007E5F4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начального общего образования</w:t>
      </w:r>
    </w:p>
    <w:p w:rsidR="007E5F46" w:rsidRDefault="007E5F46" w:rsidP="007E5F4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(для детей с умственной отсталостью),</w:t>
      </w:r>
    </w:p>
    <w:p w:rsidR="007E5F46" w:rsidRDefault="007E5F46" w:rsidP="007E5F46">
      <w:pPr>
        <w:ind w:firstLine="70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утвержденной</w:t>
      </w:r>
      <w:proofErr w:type="gramEnd"/>
      <w:r>
        <w:rPr>
          <w:sz w:val="24"/>
          <w:szCs w:val="24"/>
        </w:rPr>
        <w:t xml:space="preserve"> приказом </w:t>
      </w:r>
    </w:p>
    <w:p w:rsidR="007E5F46" w:rsidRDefault="007E5F46" w:rsidP="007E5F46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7E5F46" w:rsidRDefault="007E5F46" w:rsidP="007E5F46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sz w:val="24"/>
          <w:szCs w:val="24"/>
        </w:rPr>
        <w:t>от</w:t>
      </w:r>
      <w:proofErr w:type="gramEnd"/>
    </w:p>
    <w:p w:rsidR="007E5F46" w:rsidRDefault="007E5F46" w:rsidP="007E5F46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7E5F46" w:rsidRDefault="007E5F46" w:rsidP="007E5F46">
      <w:pPr>
        <w:jc w:val="center"/>
        <w:rPr>
          <w:b/>
          <w:sz w:val="24"/>
          <w:szCs w:val="24"/>
        </w:rPr>
      </w:pPr>
    </w:p>
    <w:p w:rsidR="007E5F46" w:rsidRDefault="007E5F46" w:rsidP="007E5F46">
      <w:pPr>
        <w:jc w:val="center"/>
        <w:rPr>
          <w:b/>
          <w:sz w:val="24"/>
          <w:szCs w:val="24"/>
        </w:rPr>
      </w:pPr>
    </w:p>
    <w:p w:rsidR="007E5F46" w:rsidRDefault="007E5F46" w:rsidP="007E5F46">
      <w:pPr>
        <w:jc w:val="center"/>
        <w:rPr>
          <w:b/>
          <w:sz w:val="24"/>
          <w:szCs w:val="24"/>
        </w:rPr>
      </w:pPr>
    </w:p>
    <w:p w:rsidR="007E5F46" w:rsidRDefault="007E5F46" w:rsidP="007E5F46">
      <w:pPr>
        <w:jc w:val="center"/>
        <w:rPr>
          <w:b/>
          <w:sz w:val="24"/>
          <w:szCs w:val="24"/>
        </w:rPr>
      </w:pPr>
    </w:p>
    <w:p w:rsidR="007E5F46" w:rsidRDefault="007E5F46" w:rsidP="007E5F46">
      <w:pPr>
        <w:rPr>
          <w:b/>
          <w:sz w:val="24"/>
          <w:szCs w:val="24"/>
        </w:rPr>
      </w:pPr>
    </w:p>
    <w:p w:rsidR="007E5F46" w:rsidRDefault="007E5F46" w:rsidP="007E5F46">
      <w:pPr>
        <w:rPr>
          <w:b/>
          <w:sz w:val="24"/>
          <w:szCs w:val="24"/>
        </w:rPr>
      </w:pPr>
    </w:p>
    <w:p w:rsidR="007E5F46" w:rsidRDefault="007E5F46" w:rsidP="007E5F46">
      <w:pPr>
        <w:rPr>
          <w:b/>
          <w:sz w:val="24"/>
          <w:szCs w:val="24"/>
        </w:rPr>
      </w:pPr>
    </w:p>
    <w:p w:rsidR="007E5F46" w:rsidRDefault="007E5F46" w:rsidP="007E5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7E5F46" w:rsidRPr="00F34C2B" w:rsidRDefault="007E5F46" w:rsidP="007E5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общего образования для детей</w:t>
      </w:r>
    </w:p>
    <w:p w:rsidR="007E5F46" w:rsidRPr="0097682F" w:rsidRDefault="007E5F46" w:rsidP="007E5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 ОВЗ (умственной отсталостью)</w:t>
      </w:r>
    </w:p>
    <w:p w:rsidR="007E5F46" w:rsidRDefault="007E5F46" w:rsidP="007E5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«Математика</w:t>
      </w:r>
      <w:r w:rsidRPr="00F94FE9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 </w:t>
      </w:r>
    </w:p>
    <w:p w:rsidR="007E5F46" w:rsidRDefault="007E5F46" w:rsidP="007E5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1 - 4 класс</w:t>
      </w:r>
    </w:p>
    <w:p w:rsidR="007E5F46" w:rsidRDefault="007E5F46" w:rsidP="007E5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ФГОС</w:t>
      </w:r>
    </w:p>
    <w:p w:rsidR="007E5F46" w:rsidRDefault="007E5F46" w:rsidP="007E5F46">
      <w:pPr>
        <w:rPr>
          <w:sz w:val="24"/>
          <w:szCs w:val="24"/>
        </w:rPr>
      </w:pPr>
    </w:p>
    <w:p w:rsidR="007E5F46" w:rsidRDefault="007E5F46" w:rsidP="007E5F46">
      <w:pPr>
        <w:jc w:val="center"/>
        <w:rPr>
          <w:sz w:val="24"/>
          <w:szCs w:val="24"/>
        </w:rPr>
      </w:pPr>
    </w:p>
    <w:p w:rsidR="007E5F46" w:rsidRDefault="007E5F46" w:rsidP="007E5F46">
      <w:pPr>
        <w:jc w:val="center"/>
        <w:rPr>
          <w:sz w:val="24"/>
          <w:szCs w:val="24"/>
        </w:rPr>
      </w:pPr>
    </w:p>
    <w:p w:rsidR="007E5F46" w:rsidRDefault="007E5F46" w:rsidP="007E5F46">
      <w:pPr>
        <w:jc w:val="center"/>
        <w:rPr>
          <w:sz w:val="24"/>
          <w:szCs w:val="24"/>
        </w:rPr>
      </w:pPr>
    </w:p>
    <w:p w:rsidR="007E5F46" w:rsidRDefault="007E5F46" w:rsidP="007E5F46">
      <w:pPr>
        <w:jc w:val="center"/>
        <w:rPr>
          <w:sz w:val="24"/>
          <w:szCs w:val="24"/>
        </w:rPr>
      </w:pPr>
    </w:p>
    <w:p w:rsidR="007E5F46" w:rsidRDefault="007E5F46" w:rsidP="007E5F46">
      <w:pPr>
        <w:jc w:val="center"/>
        <w:rPr>
          <w:sz w:val="24"/>
          <w:szCs w:val="24"/>
        </w:rPr>
      </w:pPr>
    </w:p>
    <w:p w:rsidR="007E5F46" w:rsidRDefault="007E5F46" w:rsidP="007E5F46">
      <w:pPr>
        <w:jc w:val="center"/>
        <w:rPr>
          <w:sz w:val="24"/>
          <w:szCs w:val="24"/>
        </w:rPr>
      </w:pPr>
    </w:p>
    <w:p w:rsidR="007E5F46" w:rsidRDefault="007E5F46" w:rsidP="007E5F46">
      <w:pPr>
        <w:jc w:val="center"/>
        <w:rPr>
          <w:sz w:val="24"/>
          <w:szCs w:val="24"/>
        </w:rPr>
      </w:pPr>
    </w:p>
    <w:p w:rsidR="007E5F46" w:rsidRDefault="007E5F46" w:rsidP="007E5F46">
      <w:pPr>
        <w:jc w:val="center"/>
        <w:rPr>
          <w:sz w:val="24"/>
          <w:szCs w:val="24"/>
        </w:rPr>
      </w:pPr>
    </w:p>
    <w:p w:rsidR="007E5F46" w:rsidRDefault="007E5F46" w:rsidP="007E5F46">
      <w:pPr>
        <w:shd w:val="clear" w:color="auto" w:fill="FFFFFF"/>
        <w:spacing w:line="300" w:lineRule="atLeast"/>
        <w:rPr>
          <w:b/>
          <w:bCs/>
          <w:color w:val="212121"/>
          <w:sz w:val="24"/>
          <w:szCs w:val="24"/>
        </w:rPr>
      </w:pPr>
    </w:p>
    <w:p w:rsidR="007E5F46" w:rsidRDefault="007E5F46" w:rsidP="007E5F46">
      <w:pPr>
        <w:shd w:val="clear" w:color="auto" w:fill="FFFFFF"/>
        <w:spacing w:line="300" w:lineRule="atLeast"/>
        <w:rPr>
          <w:b/>
          <w:bCs/>
          <w:color w:val="212121"/>
          <w:sz w:val="24"/>
          <w:szCs w:val="24"/>
        </w:rPr>
      </w:pPr>
    </w:p>
    <w:p w:rsidR="007E5F46" w:rsidRDefault="007E5F46" w:rsidP="007E5F46">
      <w:pPr>
        <w:shd w:val="clear" w:color="auto" w:fill="FFFFFF"/>
        <w:spacing w:line="300" w:lineRule="atLeast"/>
        <w:rPr>
          <w:b/>
          <w:bCs/>
          <w:color w:val="212121"/>
          <w:sz w:val="24"/>
          <w:szCs w:val="24"/>
        </w:rPr>
      </w:pPr>
    </w:p>
    <w:p w:rsidR="007E5F46" w:rsidRDefault="007E5F46" w:rsidP="007E5F46">
      <w:pPr>
        <w:shd w:val="clear" w:color="auto" w:fill="FFFFFF"/>
        <w:spacing w:line="300" w:lineRule="atLeast"/>
        <w:rPr>
          <w:b/>
          <w:bCs/>
          <w:color w:val="212121"/>
          <w:sz w:val="24"/>
          <w:szCs w:val="24"/>
        </w:rPr>
      </w:pPr>
    </w:p>
    <w:p w:rsidR="007E5F46" w:rsidRDefault="007E5F46" w:rsidP="007E5F46">
      <w:pPr>
        <w:shd w:val="clear" w:color="auto" w:fill="FFFFFF"/>
        <w:spacing w:line="300" w:lineRule="atLeast"/>
        <w:rPr>
          <w:b/>
          <w:bCs/>
          <w:color w:val="212121"/>
          <w:sz w:val="24"/>
          <w:szCs w:val="24"/>
        </w:rPr>
      </w:pPr>
    </w:p>
    <w:p w:rsidR="007E5F46" w:rsidRDefault="007E5F46" w:rsidP="007E5F46">
      <w:pPr>
        <w:shd w:val="clear" w:color="auto" w:fill="FFFFFF"/>
        <w:spacing w:line="300" w:lineRule="atLeast"/>
        <w:rPr>
          <w:b/>
          <w:bCs/>
          <w:color w:val="212121"/>
          <w:sz w:val="24"/>
          <w:szCs w:val="24"/>
        </w:rPr>
      </w:pPr>
      <w:r>
        <w:rPr>
          <w:b/>
          <w:bCs/>
          <w:color w:val="212121"/>
          <w:sz w:val="24"/>
          <w:szCs w:val="24"/>
        </w:rPr>
        <w:t xml:space="preserve">          </w:t>
      </w:r>
    </w:p>
    <w:p w:rsidR="007E5F46" w:rsidRDefault="007E5F46" w:rsidP="007E5F46">
      <w:pPr>
        <w:shd w:val="clear" w:color="auto" w:fill="FFFFFF"/>
        <w:spacing w:line="300" w:lineRule="atLeast"/>
        <w:rPr>
          <w:b/>
          <w:bCs/>
          <w:color w:val="212121"/>
          <w:sz w:val="24"/>
          <w:szCs w:val="24"/>
        </w:rPr>
      </w:pPr>
    </w:p>
    <w:p w:rsidR="007E5F46" w:rsidRDefault="007E5F46" w:rsidP="007E5F46">
      <w:pPr>
        <w:shd w:val="clear" w:color="auto" w:fill="FFFFFF"/>
        <w:spacing w:line="300" w:lineRule="atLeast"/>
        <w:rPr>
          <w:b/>
          <w:bCs/>
          <w:color w:val="212121"/>
          <w:sz w:val="24"/>
          <w:szCs w:val="24"/>
        </w:rPr>
      </w:pPr>
    </w:p>
    <w:p w:rsidR="007E5F46" w:rsidRDefault="007E5F46" w:rsidP="007E5F46">
      <w:pPr>
        <w:shd w:val="clear" w:color="auto" w:fill="FFFFFF"/>
        <w:spacing w:line="300" w:lineRule="atLeast"/>
        <w:rPr>
          <w:b/>
          <w:bCs/>
          <w:color w:val="212121"/>
          <w:sz w:val="24"/>
          <w:szCs w:val="24"/>
        </w:rPr>
      </w:pPr>
    </w:p>
    <w:p w:rsidR="007E5F46" w:rsidRDefault="007E5F46" w:rsidP="007E5F46">
      <w:pPr>
        <w:shd w:val="clear" w:color="auto" w:fill="FFFFFF"/>
        <w:spacing w:line="300" w:lineRule="atLeast"/>
        <w:rPr>
          <w:b/>
          <w:bCs/>
          <w:color w:val="212121"/>
          <w:sz w:val="24"/>
          <w:szCs w:val="24"/>
        </w:rPr>
      </w:pPr>
    </w:p>
    <w:p w:rsidR="007E5F46" w:rsidRPr="00E2085F" w:rsidRDefault="007E5F46" w:rsidP="007E5F46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Староуткинск 2020</w:t>
      </w:r>
    </w:p>
    <w:p w:rsidR="007E5F46" w:rsidRDefault="007E5F46" w:rsidP="007A0133">
      <w:pPr>
        <w:jc w:val="center"/>
        <w:rPr>
          <w:b/>
          <w:sz w:val="24"/>
          <w:szCs w:val="24"/>
        </w:rPr>
      </w:pPr>
    </w:p>
    <w:bookmarkEnd w:id="0"/>
    <w:bookmarkEnd w:id="1"/>
    <w:bookmarkEnd w:id="2"/>
    <w:p w:rsidR="00304EBC" w:rsidRDefault="00304EBC" w:rsidP="004B7483">
      <w:pPr>
        <w:ind w:left="360" w:firstLine="709"/>
        <w:jc w:val="both"/>
        <w:rPr>
          <w:b/>
          <w:sz w:val="24"/>
          <w:szCs w:val="24"/>
        </w:rPr>
      </w:pPr>
      <w:r w:rsidRPr="004B7483">
        <w:rPr>
          <w:b/>
          <w:sz w:val="24"/>
          <w:szCs w:val="24"/>
          <w:lang w:val="en-US"/>
        </w:rPr>
        <w:lastRenderedPageBreak/>
        <w:t>I</w:t>
      </w:r>
      <w:r w:rsidRPr="004B7483">
        <w:rPr>
          <w:b/>
          <w:sz w:val="24"/>
          <w:szCs w:val="24"/>
        </w:rPr>
        <w:t>.Планируемые результаты освоения учебного предмета «Математика»</w:t>
      </w:r>
    </w:p>
    <w:p w:rsidR="004B7483" w:rsidRPr="004B7483" w:rsidRDefault="004B7483" w:rsidP="004B7483">
      <w:pPr>
        <w:ind w:left="360" w:firstLine="709"/>
        <w:jc w:val="both"/>
        <w:rPr>
          <w:b/>
          <w:sz w:val="24"/>
          <w:szCs w:val="24"/>
        </w:rPr>
      </w:pPr>
    </w:p>
    <w:p w:rsidR="00304EBC" w:rsidRPr="004B7483" w:rsidRDefault="00304EBC" w:rsidP="004B7483">
      <w:pPr>
        <w:ind w:left="360" w:firstLine="709"/>
        <w:jc w:val="both"/>
        <w:rPr>
          <w:b/>
          <w:sz w:val="24"/>
          <w:szCs w:val="24"/>
        </w:rPr>
      </w:pPr>
      <w:r w:rsidRPr="004B7483">
        <w:rPr>
          <w:sz w:val="24"/>
          <w:szCs w:val="24"/>
        </w:rPr>
        <w:t>Программа обеспечивает достижение выпускниками начальной школы следующих базовых     учебных     действий  и предметных результатов.</w:t>
      </w:r>
    </w:p>
    <w:p w:rsidR="00304EBC" w:rsidRPr="004B7483" w:rsidRDefault="00304EBC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B7483">
        <w:rPr>
          <w:rFonts w:ascii="Times New Roman" w:hAnsi="Times New Roman"/>
          <w:sz w:val="24"/>
          <w:szCs w:val="24"/>
          <w:u w:val="single"/>
        </w:rPr>
        <w:t>Личностные учебные действия:</w:t>
      </w:r>
    </w:p>
    <w:p w:rsidR="00304EBC" w:rsidRPr="004B7483" w:rsidRDefault="00304EBC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4B7483">
        <w:rPr>
          <w:rFonts w:ascii="Times New Roman" w:hAnsi="Times New Roman"/>
          <w:spacing w:val="-1"/>
          <w:sz w:val="24"/>
          <w:szCs w:val="24"/>
        </w:rPr>
        <w:t xml:space="preserve">- осознание себя как ученика, заинтересованного </w:t>
      </w:r>
      <w:r w:rsidRPr="004B7483">
        <w:rPr>
          <w:rFonts w:ascii="Times New Roman" w:hAnsi="Times New Roman"/>
          <w:sz w:val="24"/>
          <w:szCs w:val="24"/>
        </w:rPr>
        <w:t>посещением школы, обучением, занятиями, как члена семьи, одноклассника, друга;</w:t>
      </w:r>
    </w:p>
    <w:p w:rsidR="00304EBC" w:rsidRPr="004B7483" w:rsidRDefault="004B7483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действительности;</w:t>
      </w:r>
    </w:p>
    <w:p w:rsidR="00304EBC" w:rsidRPr="004B7483" w:rsidRDefault="004B7483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z w:val="24"/>
          <w:szCs w:val="24"/>
        </w:rPr>
        <w:t xml:space="preserve">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</w:t>
      </w:r>
    </w:p>
    <w:p w:rsidR="00304EBC" w:rsidRPr="004B7483" w:rsidRDefault="004B7483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z w:val="24"/>
          <w:szCs w:val="24"/>
        </w:rPr>
        <w:t xml:space="preserve">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</w:t>
      </w:r>
      <w:proofErr w:type="gramStart"/>
      <w:r w:rsidR="00304EBC" w:rsidRPr="004B7483">
        <w:rPr>
          <w:rFonts w:ascii="Times New Roman" w:hAnsi="Times New Roman"/>
          <w:sz w:val="24"/>
          <w:szCs w:val="24"/>
        </w:rPr>
        <w:t>о</w:t>
      </w:r>
      <w:proofErr w:type="gramEnd"/>
      <w:r w:rsidR="00304EBC" w:rsidRPr="004B7483">
        <w:rPr>
          <w:rFonts w:ascii="Times New Roman" w:hAnsi="Times New Roman"/>
          <w:sz w:val="24"/>
          <w:szCs w:val="24"/>
        </w:rPr>
        <w:t xml:space="preserve">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304EBC" w:rsidRPr="004B7483" w:rsidRDefault="00304EBC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B7483">
        <w:rPr>
          <w:rFonts w:ascii="Times New Roman" w:hAnsi="Times New Roman"/>
          <w:sz w:val="24"/>
          <w:szCs w:val="24"/>
          <w:u w:val="single"/>
        </w:rPr>
        <w:t>Коммуникативные учебные действия:</w:t>
      </w:r>
    </w:p>
    <w:p w:rsidR="00304EBC" w:rsidRPr="004B7483" w:rsidRDefault="004B7483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z w:val="24"/>
          <w:szCs w:val="24"/>
        </w:rPr>
        <w:t>вступать в контакт и работать в коллективе (учитель - ученик, ученик – ученик, ученик – класс, учитель класс);</w:t>
      </w:r>
      <w:proofErr w:type="gramEnd"/>
    </w:p>
    <w:p w:rsidR="00304EBC" w:rsidRPr="004B7483" w:rsidRDefault="004B7483" w:rsidP="004B7483">
      <w:pPr>
        <w:pStyle w:val="a6"/>
        <w:ind w:left="360"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z w:val="24"/>
          <w:szCs w:val="24"/>
        </w:rPr>
        <w:t xml:space="preserve">использовать принятые ритуалы социального взаимодействия с </w:t>
      </w:r>
      <w:r w:rsidR="00304EBC" w:rsidRPr="004B7483">
        <w:rPr>
          <w:rFonts w:ascii="Times New Roman" w:hAnsi="Times New Roman"/>
          <w:spacing w:val="-1"/>
          <w:sz w:val="24"/>
          <w:szCs w:val="24"/>
        </w:rPr>
        <w:t>одноклассниками и учителем; обращаться за помощью и принимать помощь;</w:t>
      </w:r>
    </w:p>
    <w:p w:rsidR="00304EBC" w:rsidRPr="004B7483" w:rsidRDefault="004B7483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pacing w:val="-1"/>
          <w:sz w:val="24"/>
          <w:szCs w:val="24"/>
        </w:rPr>
        <w:t xml:space="preserve">слушать и </w:t>
      </w:r>
      <w:r w:rsidR="00304EBC" w:rsidRPr="004B7483">
        <w:rPr>
          <w:rFonts w:ascii="Times New Roman" w:hAnsi="Times New Roman"/>
          <w:sz w:val="24"/>
          <w:szCs w:val="24"/>
        </w:rPr>
        <w:t xml:space="preserve">понимать инструкцию к учебному заданию в разных видах деятельности и быту; </w:t>
      </w:r>
    </w:p>
    <w:p w:rsidR="00304EBC" w:rsidRPr="004B7483" w:rsidRDefault="004B7483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z w:val="24"/>
          <w:szCs w:val="24"/>
        </w:rPr>
        <w:t xml:space="preserve">сотрудничать </w:t>
      </w:r>
      <w:proofErr w:type="gramStart"/>
      <w:r w:rsidR="00304EBC" w:rsidRPr="004B7483">
        <w:rPr>
          <w:rFonts w:ascii="Times New Roman" w:hAnsi="Times New Roman"/>
          <w:sz w:val="24"/>
          <w:szCs w:val="24"/>
        </w:rPr>
        <w:t>со</w:t>
      </w:r>
      <w:proofErr w:type="gramEnd"/>
      <w:r w:rsidR="00304EBC" w:rsidRPr="004B7483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 доброжелательно относиться, сопереживать, конструктивно взаимодействовать с людьми; договариваться и изменять свое поведение с учетом поведения других участников спорной ситуацию</w:t>
      </w:r>
      <w:r>
        <w:rPr>
          <w:rFonts w:ascii="Times New Roman" w:hAnsi="Times New Roman"/>
          <w:sz w:val="24"/>
          <w:szCs w:val="24"/>
        </w:rPr>
        <w:t>.</w:t>
      </w:r>
    </w:p>
    <w:p w:rsidR="00304EBC" w:rsidRPr="004B7483" w:rsidRDefault="00304EBC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B7483">
        <w:rPr>
          <w:rFonts w:ascii="Times New Roman" w:hAnsi="Times New Roman"/>
          <w:sz w:val="24"/>
          <w:szCs w:val="24"/>
          <w:u w:val="single"/>
        </w:rPr>
        <w:t>Регулятивные учебные действия:</w:t>
      </w:r>
    </w:p>
    <w:p w:rsidR="00304EBC" w:rsidRPr="004B7483" w:rsidRDefault="004B7483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z w:val="24"/>
          <w:szCs w:val="24"/>
        </w:rPr>
        <w:t>входить и выходить из учебного помещения со звонком;</w:t>
      </w:r>
    </w:p>
    <w:p w:rsidR="00304EBC" w:rsidRPr="004B7483" w:rsidRDefault="004B7483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z w:val="24"/>
          <w:szCs w:val="24"/>
        </w:rPr>
        <w:t xml:space="preserve">ориентироваться в пространстве класса (зала, учебного помещения); пользоваться учебной мебелью; адекватно использовать ритуалы школьного поведения (поднимать руку, вставать и выходить из-за парты и т. д.); </w:t>
      </w:r>
    </w:p>
    <w:p w:rsidR="00304EBC" w:rsidRPr="004B7483" w:rsidRDefault="004B7483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z w:val="24"/>
          <w:szCs w:val="24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304EBC" w:rsidRPr="004B7483" w:rsidRDefault="004B7483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z w:val="24"/>
          <w:szCs w:val="24"/>
        </w:rPr>
        <w:t>передвигаться по школе, находить свой класс, другие необходимые помещения; принимать цели и произвольно включаться в деятельность, следовать предложенному плану и работать в общем темпе;</w:t>
      </w:r>
    </w:p>
    <w:p w:rsidR="00304EBC" w:rsidRPr="004B7483" w:rsidRDefault="004B7483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z w:val="24"/>
          <w:szCs w:val="24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304EBC" w:rsidRPr="004B7483" w:rsidRDefault="004B7483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304EBC" w:rsidRPr="004B7483" w:rsidRDefault="00304EBC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B7483">
        <w:rPr>
          <w:rFonts w:ascii="Times New Roman" w:hAnsi="Times New Roman"/>
          <w:sz w:val="24"/>
          <w:szCs w:val="24"/>
          <w:u w:val="single"/>
        </w:rPr>
        <w:t>Познавательные учебные действия:</w:t>
      </w:r>
    </w:p>
    <w:p w:rsidR="00304EBC" w:rsidRPr="004B7483" w:rsidRDefault="004B7483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z w:val="24"/>
          <w:szCs w:val="24"/>
        </w:rPr>
        <w:t>выделять существенные, общие и отличительные свойства предметов;</w:t>
      </w:r>
    </w:p>
    <w:p w:rsidR="00304EBC" w:rsidRPr="004B7483" w:rsidRDefault="004B7483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z w:val="24"/>
          <w:szCs w:val="24"/>
        </w:rPr>
        <w:t xml:space="preserve">устанавливать </w:t>
      </w:r>
      <w:proofErr w:type="spellStart"/>
      <w:r w:rsidR="00304EBC" w:rsidRPr="004B7483">
        <w:rPr>
          <w:rFonts w:ascii="Times New Roman" w:hAnsi="Times New Roman"/>
          <w:sz w:val="24"/>
          <w:szCs w:val="24"/>
        </w:rPr>
        <w:t>видо</w:t>
      </w:r>
      <w:proofErr w:type="spellEnd"/>
      <w:r w:rsidR="00304EBC" w:rsidRPr="004B7483">
        <w:rPr>
          <w:rFonts w:ascii="Times New Roman" w:hAnsi="Times New Roman"/>
          <w:sz w:val="24"/>
          <w:szCs w:val="24"/>
        </w:rPr>
        <w:t xml:space="preserve"> - родовые отношения предметов; </w:t>
      </w:r>
    </w:p>
    <w:p w:rsidR="00304EBC" w:rsidRPr="004B7483" w:rsidRDefault="004B7483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z w:val="24"/>
          <w:szCs w:val="24"/>
        </w:rPr>
        <w:t>делать простейшие обобщения, сравнивать, классифицировать на наглядном материале; пользоваться знаками, символами, предметами-заместителями;</w:t>
      </w:r>
    </w:p>
    <w:p w:rsidR="00304EBC" w:rsidRPr="004B7483" w:rsidRDefault="004B7483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z w:val="24"/>
          <w:szCs w:val="24"/>
        </w:rPr>
        <w:t>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  <w:proofErr w:type="gramEnd"/>
    </w:p>
    <w:p w:rsidR="00483479" w:rsidRPr="004B7483" w:rsidRDefault="00304EBC" w:rsidP="004B7483">
      <w:pPr>
        <w:ind w:left="360" w:firstLine="709"/>
        <w:jc w:val="both"/>
        <w:rPr>
          <w:sz w:val="24"/>
          <w:szCs w:val="24"/>
          <w:u w:val="single"/>
        </w:rPr>
      </w:pPr>
      <w:r w:rsidRPr="004B7483">
        <w:rPr>
          <w:sz w:val="24"/>
          <w:szCs w:val="24"/>
          <w:u w:val="single"/>
        </w:rPr>
        <w:lastRenderedPageBreak/>
        <w:t>Предметные результаты:</w:t>
      </w:r>
    </w:p>
    <w:p w:rsidR="00304EBC" w:rsidRPr="004B7483" w:rsidRDefault="004B7483" w:rsidP="004B7483">
      <w:pPr>
        <w:shd w:val="clear" w:color="auto" w:fill="FFFFFF"/>
        <w:ind w:left="360" w:firstLine="709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- </w:t>
      </w:r>
      <w:r w:rsidR="00304EBC" w:rsidRPr="004B7483">
        <w:rPr>
          <w:spacing w:val="-7"/>
          <w:sz w:val="24"/>
          <w:szCs w:val="24"/>
        </w:rPr>
        <w:t xml:space="preserve">При   изучении   предмета   </w:t>
      </w:r>
      <w:r w:rsidR="00304EBC" w:rsidRPr="004B7483">
        <w:rPr>
          <w:bCs/>
          <w:spacing w:val="-7"/>
          <w:sz w:val="24"/>
          <w:szCs w:val="24"/>
        </w:rPr>
        <w:t>математика</w:t>
      </w:r>
      <w:r w:rsidR="00304EBC" w:rsidRPr="004B7483">
        <w:rPr>
          <w:spacing w:val="-7"/>
          <w:sz w:val="24"/>
          <w:szCs w:val="24"/>
        </w:rPr>
        <w:t xml:space="preserve">,   должны   быть   сформированы   следующие   знания   и </w:t>
      </w:r>
      <w:r w:rsidR="00304EBC" w:rsidRPr="004B7483">
        <w:rPr>
          <w:sz w:val="24"/>
          <w:szCs w:val="24"/>
        </w:rPr>
        <w:t>умения:</w:t>
      </w:r>
    </w:p>
    <w:p w:rsidR="00304EBC" w:rsidRPr="004B7483" w:rsidRDefault="004B7483" w:rsidP="004B7483">
      <w:pPr>
        <w:shd w:val="clear" w:color="auto" w:fill="FFFFFF"/>
        <w:tabs>
          <w:tab w:val="left" w:pos="178"/>
        </w:tabs>
        <w:ind w:left="360" w:firstLine="709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1 </w:t>
      </w:r>
      <w:r w:rsidR="00304EBC" w:rsidRPr="004B7483">
        <w:rPr>
          <w:bCs/>
          <w:sz w:val="24"/>
          <w:szCs w:val="24"/>
          <w:u w:val="single"/>
        </w:rPr>
        <w:t>класс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назвать числа в пределах 10, считать в прямой и обратной последовательности;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называть и записывать знаки арифметических действий сложения и вычитания;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 xml:space="preserve">- </w:t>
      </w:r>
      <w:r w:rsidR="00304EBC" w:rsidRPr="004B7483">
        <w:rPr>
          <w:spacing w:val="-2"/>
          <w:sz w:val="24"/>
          <w:szCs w:val="24"/>
        </w:rPr>
        <w:t xml:space="preserve">называть и различать   геометрические фигуры: круг, треугольник, квадрат, прямоугольник; </w:t>
      </w:r>
      <w:r w:rsidR="00304EBC" w:rsidRPr="004B7483">
        <w:rPr>
          <w:sz w:val="24"/>
          <w:szCs w:val="24"/>
        </w:rPr>
        <w:t>виды линий: прямая, кривая;</w:t>
      </w:r>
      <w:proofErr w:type="gramEnd"/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называть единицы измерения длины (метр, сантиметр), стоимости (рубль);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сравнивать числа в пределах 10 (без обозначения знаком);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называть соседей числа;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складывать и вычитать однозначные числа в пределах 10;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устно находить неизвестные компоненты сложения и вычитания (простые случаи);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различать условие и вопрос задачи;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решать простые задачи на нахождение суммы и остатка;</w:t>
      </w:r>
    </w:p>
    <w:p w:rsidR="00304EBC" w:rsidRPr="004B7483" w:rsidRDefault="004B7483" w:rsidP="004B7483">
      <w:pPr>
        <w:widowControl/>
        <w:shd w:val="clear" w:color="auto" w:fill="FFFFFF"/>
        <w:tabs>
          <w:tab w:val="left" w:pos="245"/>
        </w:tabs>
        <w:autoSpaceDE/>
        <w:autoSpaceDN/>
        <w:adjustRightInd/>
        <w:ind w:left="360" w:firstLine="709"/>
        <w:jc w:val="both"/>
        <w:rPr>
          <w:sz w:val="24"/>
          <w:szCs w:val="24"/>
        </w:rPr>
      </w:pPr>
      <w:proofErr w:type="gramStart"/>
      <w:r>
        <w:rPr>
          <w:spacing w:val="-6"/>
          <w:sz w:val="24"/>
          <w:szCs w:val="24"/>
        </w:rPr>
        <w:t xml:space="preserve">- </w:t>
      </w:r>
      <w:r w:rsidR="00304EBC" w:rsidRPr="004B7483">
        <w:rPr>
          <w:spacing w:val="-6"/>
          <w:sz w:val="24"/>
          <w:szCs w:val="24"/>
        </w:rPr>
        <w:t xml:space="preserve">различать    геометрические    фигуры: круг,    треугольник,    квадрат,    прямоугольник;     виды  </w:t>
      </w:r>
      <w:r w:rsidR="00304EBC" w:rsidRPr="004B7483">
        <w:rPr>
          <w:sz w:val="24"/>
          <w:szCs w:val="24"/>
        </w:rPr>
        <w:t>линий: прямая, кривая, отрезок;</w:t>
      </w:r>
      <w:proofErr w:type="gramEnd"/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чертить прямую, проходящую через 1,2 точки;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 xml:space="preserve">чертить </w:t>
      </w:r>
      <w:proofErr w:type="gramStart"/>
      <w:r w:rsidR="00304EBC" w:rsidRPr="004B7483">
        <w:rPr>
          <w:sz w:val="24"/>
          <w:szCs w:val="24"/>
        </w:rPr>
        <w:t>прямую</w:t>
      </w:r>
      <w:proofErr w:type="gramEnd"/>
      <w:r w:rsidR="00304EBC" w:rsidRPr="004B7483">
        <w:rPr>
          <w:sz w:val="24"/>
          <w:szCs w:val="24"/>
        </w:rPr>
        <w:t xml:space="preserve"> с помощью линейки; измерять отрезки;</w:t>
      </w:r>
    </w:p>
    <w:p w:rsidR="00304EBC" w:rsidRPr="004B7483" w:rsidRDefault="004B7483" w:rsidP="004B7483">
      <w:pPr>
        <w:widowControl/>
        <w:shd w:val="clear" w:color="auto" w:fill="FFFFFF"/>
        <w:tabs>
          <w:tab w:val="left" w:pos="187"/>
        </w:tabs>
        <w:autoSpaceDE/>
        <w:autoSpaceDN/>
        <w:adjustRightInd/>
        <w:ind w:left="360" w:firstLine="709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- </w:t>
      </w:r>
      <w:r w:rsidR="00304EBC" w:rsidRPr="004B7483">
        <w:rPr>
          <w:spacing w:val="-8"/>
          <w:sz w:val="24"/>
          <w:szCs w:val="24"/>
        </w:rPr>
        <w:t xml:space="preserve">разменивать   крупные   монеты   более   мелкими,   заменять   несколько   мелких   монет   одной </w:t>
      </w:r>
      <w:r w:rsidR="00304EBC" w:rsidRPr="004B7483">
        <w:rPr>
          <w:sz w:val="24"/>
          <w:szCs w:val="24"/>
        </w:rPr>
        <w:t>крупной монетой (купюрой).</w:t>
      </w:r>
    </w:p>
    <w:p w:rsidR="00304EBC" w:rsidRPr="004B7483" w:rsidRDefault="004B7483" w:rsidP="004B7483">
      <w:pPr>
        <w:shd w:val="clear" w:color="auto" w:fill="FFFFFF"/>
        <w:tabs>
          <w:tab w:val="left" w:pos="178"/>
        </w:tabs>
        <w:ind w:left="360" w:firstLine="709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2 </w:t>
      </w:r>
      <w:r w:rsidR="00304EBC" w:rsidRPr="004B7483">
        <w:rPr>
          <w:bCs/>
          <w:sz w:val="24"/>
          <w:szCs w:val="24"/>
          <w:u w:val="single"/>
        </w:rPr>
        <w:t>класс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называть числа в пределах 20, считать в прямой и обратной последовательности;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знать названия разрядов, компонентов сложения и вычитания;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знать единицы измерения массы (килограмм), объема (литр);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знать геометрические фигуры и виды линий;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считать равными группами по 2, 3,4,5 единиц в пределах 20;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различать однозначные и двузначные числа;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сравнивать изученные числа, пользоваться знаками</w:t>
      </w:r>
      <w:proofErr w:type="gramStart"/>
      <w:r w:rsidR="00304EBC" w:rsidRPr="004B7483">
        <w:rPr>
          <w:sz w:val="24"/>
          <w:szCs w:val="24"/>
        </w:rPr>
        <w:t xml:space="preserve"> «&lt;», «&gt;»;</w:t>
      </w:r>
      <w:proofErr w:type="gramEnd"/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раскладывать числа второго десятка на разрядные слагаемые;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самостоятельно выполнять сложение и вычитание чисел в пределах 20;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называть компоненты сложения и вычитания;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находить неизвестные компоненты сложения и вычитания (простые случаи);</w:t>
      </w:r>
    </w:p>
    <w:p w:rsidR="00304EBC" w:rsidRPr="004B7483" w:rsidRDefault="004B7483" w:rsidP="004B7483">
      <w:pPr>
        <w:widowControl/>
        <w:shd w:val="clear" w:color="auto" w:fill="FFFFFF"/>
        <w:tabs>
          <w:tab w:val="left" w:pos="221"/>
        </w:tabs>
        <w:autoSpaceDE/>
        <w:autoSpaceDN/>
        <w:adjustRightInd/>
        <w:ind w:left="360" w:firstLine="709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- </w:t>
      </w:r>
      <w:r w:rsidR="00304EBC" w:rsidRPr="004B7483">
        <w:rPr>
          <w:spacing w:val="-10"/>
          <w:sz w:val="24"/>
          <w:szCs w:val="24"/>
        </w:rPr>
        <w:t>решать    задачи    на    увеличение    и    уменьшение    числа    на    несколько    единиц;    составные</w:t>
      </w:r>
      <w:r>
        <w:rPr>
          <w:spacing w:val="-10"/>
          <w:sz w:val="24"/>
          <w:szCs w:val="24"/>
        </w:rPr>
        <w:t xml:space="preserve"> </w:t>
      </w:r>
      <w:r w:rsidR="00304EBC" w:rsidRPr="004B7483">
        <w:rPr>
          <w:sz w:val="24"/>
          <w:szCs w:val="24"/>
        </w:rPr>
        <w:t>арифметические задачи в 2 действия;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выполнять сложение и вычитание чисел, полученных при измерении;</w:t>
      </w:r>
    </w:p>
    <w:p w:rsidR="00304EBC" w:rsidRPr="004B7483" w:rsidRDefault="004B7483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различать луч, угол, многоугольник;</w:t>
      </w:r>
    </w:p>
    <w:p w:rsidR="00304EBC" w:rsidRPr="004B7483" w:rsidRDefault="004B7483" w:rsidP="004B7483">
      <w:pPr>
        <w:widowControl/>
        <w:shd w:val="clear" w:color="auto" w:fill="FFFFFF"/>
        <w:tabs>
          <w:tab w:val="left" w:pos="245"/>
        </w:tabs>
        <w:autoSpaceDE/>
        <w:autoSpaceDN/>
        <w:adjustRightInd/>
        <w:ind w:left="360" w:firstLine="709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- </w:t>
      </w:r>
      <w:r w:rsidR="00304EBC" w:rsidRPr="004B7483">
        <w:rPr>
          <w:spacing w:val="-8"/>
          <w:sz w:val="24"/>
          <w:szCs w:val="24"/>
        </w:rPr>
        <w:t xml:space="preserve">строить    многоугольник    по    заданному    количеству    вершин;    распознавать     стороны    и </w:t>
      </w:r>
      <w:r w:rsidR="00304EBC" w:rsidRPr="004B7483">
        <w:rPr>
          <w:sz w:val="24"/>
          <w:szCs w:val="24"/>
        </w:rPr>
        <w:t>вершины многоугольника;</w:t>
      </w:r>
    </w:p>
    <w:p w:rsidR="00304EBC" w:rsidRPr="004B7483" w:rsidRDefault="004B7483" w:rsidP="004B7483">
      <w:pPr>
        <w:widowControl/>
        <w:shd w:val="clear" w:color="auto" w:fill="FFFFFF"/>
        <w:tabs>
          <w:tab w:val="left" w:pos="139"/>
        </w:tabs>
        <w:autoSpaceDE/>
        <w:autoSpaceDN/>
        <w:adjustRightInd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определять время по часам с точностью до часа.</w:t>
      </w:r>
    </w:p>
    <w:p w:rsidR="00304EBC" w:rsidRPr="004B7483" w:rsidRDefault="004B7483" w:rsidP="004B7483">
      <w:pPr>
        <w:shd w:val="clear" w:color="auto" w:fill="FFFFFF"/>
        <w:tabs>
          <w:tab w:val="left" w:pos="178"/>
        </w:tabs>
        <w:ind w:left="360" w:firstLine="709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3 </w:t>
      </w:r>
      <w:r w:rsidR="00304EBC" w:rsidRPr="004B7483">
        <w:rPr>
          <w:bCs/>
          <w:sz w:val="24"/>
          <w:szCs w:val="24"/>
          <w:u w:val="single"/>
        </w:rPr>
        <w:t>класс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называть, читать и записывать числа в пределах 100;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различать однозначные и двузначные четные и нечетные числа;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называть соседей числа;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сравнивать изученные числа;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складывать и вычитать числа в пределах 100 без перехода через разряд, с переходом через разряд (с помощью учителя);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 xml:space="preserve">пользоваться таблицей умножения при решении примеров на умножение и </w:t>
      </w:r>
      <w:r w:rsidR="00304EBC" w:rsidRPr="004B7483">
        <w:rPr>
          <w:sz w:val="24"/>
          <w:szCs w:val="24"/>
        </w:rPr>
        <w:lastRenderedPageBreak/>
        <w:t>деление;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увеличивать и уменьшать число на несколько единиц и в несколько раз;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решать составные арифметические задачи в 2 действия;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знать единицы измерения длины (дециметр, миллиметр), времени (минута);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 xml:space="preserve">знать и различать виды углов (прямой, </w:t>
      </w:r>
      <w:proofErr w:type="gramStart"/>
      <w:r w:rsidR="00304EBC" w:rsidRPr="004B7483">
        <w:rPr>
          <w:sz w:val="24"/>
          <w:szCs w:val="24"/>
        </w:rPr>
        <w:t>острый</w:t>
      </w:r>
      <w:proofErr w:type="gramEnd"/>
      <w:r w:rsidR="00304EBC" w:rsidRPr="004B7483">
        <w:rPr>
          <w:sz w:val="24"/>
          <w:szCs w:val="24"/>
        </w:rPr>
        <w:t>, тупой);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строить квадрат и прямоугольник с помощью чертежного угольника;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увеличивать и уменьшать отрезок на несколько единиц и в несколько раз;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 xml:space="preserve">разменивать крупные купюры </w:t>
      </w:r>
      <w:proofErr w:type="gramStart"/>
      <w:r w:rsidR="00304EBC" w:rsidRPr="004B7483">
        <w:rPr>
          <w:sz w:val="24"/>
          <w:szCs w:val="24"/>
        </w:rPr>
        <w:t>мелкими</w:t>
      </w:r>
      <w:proofErr w:type="gramEnd"/>
      <w:r w:rsidR="00304EBC" w:rsidRPr="004B7483">
        <w:rPr>
          <w:sz w:val="24"/>
          <w:szCs w:val="24"/>
        </w:rPr>
        <w:t>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определять время по часам с точностью до получаса, четверти часа.</w:t>
      </w:r>
    </w:p>
    <w:p w:rsidR="00304EBC" w:rsidRPr="004B7483" w:rsidRDefault="00304EBC" w:rsidP="004B7483">
      <w:pPr>
        <w:shd w:val="clear" w:color="auto" w:fill="FFFFFF"/>
        <w:tabs>
          <w:tab w:val="left" w:pos="178"/>
        </w:tabs>
        <w:ind w:firstLine="709"/>
        <w:jc w:val="both"/>
        <w:rPr>
          <w:bCs/>
          <w:sz w:val="24"/>
          <w:szCs w:val="24"/>
          <w:u w:val="single"/>
        </w:rPr>
      </w:pPr>
    </w:p>
    <w:p w:rsidR="00304EBC" w:rsidRPr="004B7483" w:rsidRDefault="006E1532" w:rsidP="006E1532">
      <w:pPr>
        <w:shd w:val="clear" w:color="auto" w:fill="FFFFFF"/>
        <w:ind w:left="360" w:firstLine="709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4 </w:t>
      </w:r>
      <w:r w:rsidR="00304EBC" w:rsidRPr="004B7483">
        <w:rPr>
          <w:bCs/>
          <w:sz w:val="24"/>
          <w:szCs w:val="24"/>
          <w:u w:val="single"/>
        </w:rPr>
        <w:t>класс</w:t>
      </w:r>
    </w:p>
    <w:p w:rsidR="00304EBC" w:rsidRPr="004B7483" w:rsidRDefault="006E1532" w:rsidP="004B7483">
      <w:pPr>
        <w:widowControl/>
        <w:shd w:val="clear" w:color="auto" w:fill="FFFFFF"/>
        <w:tabs>
          <w:tab w:val="left" w:pos="259"/>
        </w:tabs>
        <w:autoSpaceDE/>
        <w:autoSpaceDN/>
        <w:adjustRightInd/>
        <w:ind w:left="360" w:firstLine="709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- </w:t>
      </w:r>
      <w:r w:rsidR="00304EBC" w:rsidRPr="004B7483">
        <w:rPr>
          <w:spacing w:val="-10"/>
          <w:sz w:val="24"/>
          <w:szCs w:val="24"/>
        </w:rPr>
        <w:t xml:space="preserve">знать    наизусть     таблицу     умножения     и     соответствующие     случаи     деления,     названия </w:t>
      </w:r>
      <w:r w:rsidR="00304EBC" w:rsidRPr="004B7483">
        <w:rPr>
          <w:sz w:val="24"/>
          <w:szCs w:val="24"/>
        </w:rPr>
        <w:t>компонентов умножения и деления;</w:t>
      </w:r>
    </w:p>
    <w:p w:rsidR="00304EBC" w:rsidRPr="004B7483" w:rsidRDefault="006E1532" w:rsidP="004B7483">
      <w:pPr>
        <w:widowControl/>
        <w:shd w:val="clear" w:color="auto" w:fill="FFFFFF"/>
        <w:tabs>
          <w:tab w:val="left" w:pos="144"/>
        </w:tabs>
        <w:autoSpaceDE/>
        <w:autoSpaceDN/>
        <w:adjustRightInd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уметь пользоваться переместительным свойством умножения;</w:t>
      </w:r>
    </w:p>
    <w:p w:rsidR="00304EBC" w:rsidRPr="004B7483" w:rsidRDefault="006E1532" w:rsidP="004B7483">
      <w:pPr>
        <w:widowControl/>
        <w:shd w:val="clear" w:color="auto" w:fill="FFFFFF"/>
        <w:tabs>
          <w:tab w:val="left" w:pos="202"/>
        </w:tabs>
        <w:autoSpaceDE/>
        <w:autoSpaceDN/>
        <w:adjustRightInd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называть, читать и записывать числа в пределах 100;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сравнивать изученные числа;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самостоятельно выполнять сложение и вычитание чисел в пределах 100 с переходом через разряд;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знать порядок действий в примерах со скобками и без скобок;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увеличивать и уменьшать числа на несколько единиц и в несколько раз;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самостоятельно решать составные арифметические задачи в 2 действия;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304EBC" w:rsidRPr="004B7483">
        <w:rPr>
          <w:spacing w:val="-2"/>
          <w:sz w:val="24"/>
          <w:szCs w:val="24"/>
        </w:rPr>
        <w:t>находить</w:t>
      </w:r>
      <w:r w:rsidR="00304EBC" w:rsidRPr="004B7483">
        <w:rPr>
          <w:sz w:val="24"/>
          <w:szCs w:val="24"/>
        </w:rPr>
        <w:tab/>
      </w:r>
      <w:r w:rsidR="00304EBC" w:rsidRPr="004B7483">
        <w:rPr>
          <w:spacing w:val="-2"/>
          <w:sz w:val="24"/>
          <w:szCs w:val="24"/>
        </w:rPr>
        <w:t>неизвестные</w:t>
      </w:r>
      <w:r w:rsidR="00304EBC" w:rsidRPr="004B7483">
        <w:rPr>
          <w:sz w:val="24"/>
          <w:szCs w:val="24"/>
        </w:rPr>
        <w:tab/>
      </w:r>
      <w:r w:rsidR="00304EBC" w:rsidRPr="004B7483">
        <w:rPr>
          <w:spacing w:val="-2"/>
          <w:sz w:val="24"/>
          <w:szCs w:val="24"/>
        </w:rPr>
        <w:t>компоненты</w:t>
      </w:r>
      <w:r w:rsidR="00304EBC" w:rsidRPr="004B7483">
        <w:rPr>
          <w:sz w:val="24"/>
          <w:szCs w:val="24"/>
        </w:rPr>
        <w:tab/>
      </w:r>
      <w:r w:rsidR="00304EBC" w:rsidRPr="004B7483">
        <w:rPr>
          <w:spacing w:val="-2"/>
          <w:sz w:val="24"/>
          <w:szCs w:val="24"/>
        </w:rPr>
        <w:t>сложения</w:t>
      </w:r>
      <w:r w:rsidR="00304EBC" w:rsidRPr="004B7483">
        <w:rPr>
          <w:sz w:val="24"/>
          <w:szCs w:val="24"/>
        </w:rPr>
        <w:tab/>
        <w:t>и</w:t>
      </w:r>
      <w:r w:rsidR="00304EBC" w:rsidRPr="004B7483">
        <w:rPr>
          <w:sz w:val="24"/>
          <w:szCs w:val="24"/>
        </w:rPr>
        <w:tab/>
      </w:r>
      <w:r w:rsidR="00304EBC" w:rsidRPr="004B7483">
        <w:rPr>
          <w:spacing w:val="-2"/>
          <w:sz w:val="24"/>
          <w:szCs w:val="24"/>
        </w:rPr>
        <w:t>вычитания,</w:t>
      </w:r>
    </w:p>
    <w:p w:rsidR="00304EBC" w:rsidRPr="004B7483" w:rsidRDefault="00304EBC" w:rsidP="006E1532">
      <w:p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 w:rsidRPr="004B7483">
        <w:rPr>
          <w:spacing w:val="-2"/>
          <w:sz w:val="24"/>
          <w:szCs w:val="24"/>
        </w:rPr>
        <w:t xml:space="preserve">пользоваться </w:t>
      </w:r>
      <w:r w:rsidRPr="004B7483">
        <w:rPr>
          <w:sz w:val="24"/>
          <w:szCs w:val="24"/>
        </w:rPr>
        <w:t>микрокалькулятором;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выполнять сложение и вычитание чисел, выраженных двумя единицами длины, времени;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304EBC" w:rsidRPr="004B7483">
        <w:rPr>
          <w:spacing w:val="-1"/>
          <w:sz w:val="24"/>
          <w:szCs w:val="24"/>
        </w:rPr>
        <w:t>знать виды линий, углов; свойства сторон   и углов прямоугольника и квадрата;</w:t>
      </w:r>
    </w:p>
    <w:p w:rsidR="00304EBC" w:rsidRPr="004B7483" w:rsidRDefault="006E1532" w:rsidP="004B7483">
      <w:pPr>
        <w:shd w:val="clear" w:color="auto" w:fill="FFFFFF"/>
        <w:tabs>
          <w:tab w:val="left" w:pos="139"/>
        </w:tabs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EBC" w:rsidRPr="004B7483">
        <w:rPr>
          <w:sz w:val="24"/>
          <w:szCs w:val="24"/>
        </w:rPr>
        <w:t>строить ломаную линию, состоящую из нескольких звеньев и находить ее длину;</w:t>
      </w:r>
    </w:p>
    <w:p w:rsidR="00304EBC" w:rsidRPr="004B7483" w:rsidRDefault="006E1532" w:rsidP="004B7483">
      <w:pPr>
        <w:pStyle w:val="a6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4EBC" w:rsidRPr="004B7483">
        <w:rPr>
          <w:rFonts w:ascii="Times New Roman" w:hAnsi="Times New Roman"/>
          <w:sz w:val="24"/>
          <w:szCs w:val="24"/>
        </w:rPr>
        <w:t>определять время по часам с точностью до 5 минут.</w:t>
      </w:r>
    </w:p>
    <w:p w:rsidR="00483479" w:rsidRPr="004B7483" w:rsidRDefault="00483479" w:rsidP="004B7483">
      <w:pPr>
        <w:ind w:firstLine="709"/>
        <w:jc w:val="both"/>
        <w:rPr>
          <w:sz w:val="24"/>
          <w:szCs w:val="24"/>
        </w:rPr>
      </w:pPr>
    </w:p>
    <w:p w:rsidR="00483479" w:rsidRPr="004B7483" w:rsidRDefault="00483479" w:rsidP="004B7483">
      <w:pPr>
        <w:ind w:left="360" w:firstLine="709"/>
        <w:jc w:val="both"/>
        <w:rPr>
          <w:sz w:val="24"/>
          <w:szCs w:val="24"/>
        </w:rPr>
      </w:pPr>
      <w:r w:rsidRPr="004B7483">
        <w:rPr>
          <w:sz w:val="24"/>
          <w:szCs w:val="24"/>
        </w:rPr>
        <w:br w:type="page"/>
      </w:r>
    </w:p>
    <w:p w:rsidR="009F5B48" w:rsidRDefault="00483479" w:rsidP="004B7483">
      <w:pPr>
        <w:ind w:left="360" w:firstLine="709"/>
        <w:jc w:val="both"/>
        <w:rPr>
          <w:b/>
          <w:sz w:val="24"/>
          <w:szCs w:val="24"/>
        </w:rPr>
      </w:pPr>
      <w:r w:rsidRPr="004B7483">
        <w:rPr>
          <w:b/>
          <w:sz w:val="24"/>
          <w:szCs w:val="24"/>
          <w:lang w:val="en-US"/>
        </w:rPr>
        <w:lastRenderedPageBreak/>
        <w:t>II</w:t>
      </w:r>
      <w:r w:rsidRPr="004B7483">
        <w:rPr>
          <w:b/>
          <w:sz w:val="24"/>
          <w:szCs w:val="24"/>
        </w:rPr>
        <w:t>. Содержание учебного предмета «Математика»</w:t>
      </w:r>
    </w:p>
    <w:p w:rsidR="006E1532" w:rsidRPr="004B7483" w:rsidRDefault="006E1532" w:rsidP="004B7483">
      <w:pPr>
        <w:ind w:left="360" w:firstLine="709"/>
        <w:jc w:val="both"/>
        <w:rPr>
          <w:b/>
          <w:sz w:val="24"/>
          <w:szCs w:val="24"/>
        </w:rPr>
      </w:pPr>
    </w:p>
    <w:p w:rsidR="009454EC" w:rsidRPr="004B7483" w:rsidRDefault="009454EC" w:rsidP="004B7483">
      <w:pPr>
        <w:ind w:left="360" w:firstLine="709"/>
        <w:jc w:val="both"/>
        <w:rPr>
          <w:sz w:val="24"/>
          <w:szCs w:val="24"/>
          <w:u w:val="single"/>
        </w:rPr>
      </w:pPr>
      <w:r w:rsidRPr="004B7483">
        <w:rPr>
          <w:sz w:val="24"/>
          <w:szCs w:val="24"/>
          <w:u w:val="single"/>
        </w:rPr>
        <w:t>Числа и величины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читать, записывать, сравнивать, упорядочивать числа от нуля до ста;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читать, записывать и сравнивать величины (массу, время, длину, ), используя основные единицы измерения величин и соотношения между ними (килограмм-грамм; час — минута, минута — секунда; километр — метр, метр — дециметр, дециметр — сантиметр, метр — сантиметр, сантиметр — миллиметр).</w:t>
      </w:r>
      <w:proofErr w:type="gramEnd"/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454EC" w:rsidRPr="004B7483">
        <w:rPr>
          <w:i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454EC" w:rsidRPr="004B7483">
        <w:rPr>
          <w:i/>
          <w:sz w:val="24"/>
          <w:szCs w:val="24"/>
        </w:rPr>
        <w:t>выбирать единицу для измерения данной величины (длины, массы,  времени), объяснять свои действия.</w:t>
      </w:r>
    </w:p>
    <w:p w:rsidR="009454EC" w:rsidRPr="004B7483" w:rsidRDefault="009454EC" w:rsidP="004B7483">
      <w:pPr>
        <w:ind w:left="360" w:firstLine="709"/>
        <w:jc w:val="both"/>
        <w:rPr>
          <w:sz w:val="24"/>
          <w:szCs w:val="24"/>
          <w:u w:val="single"/>
        </w:rPr>
      </w:pPr>
      <w:r w:rsidRPr="004B7483">
        <w:rPr>
          <w:sz w:val="24"/>
          <w:szCs w:val="24"/>
          <w:u w:val="single"/>
        </w:rPr>
        <w:t>Арифметические действия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выполнять письменно действия с многозначными числами (сложение, вычитание, табличное умножение и деление  числа в пределах 100) с использованием таблиц сложения и умножения чисел,  деление с остатком.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 xml:space="preserve">выполнять устно сложение, вычитание, умножение и деление </w:t>
      </w:r>
      <w:proofErr w:type="gramStart"/>
      <w:r w:rsidR="009454EC" w:rsidRPr="004B7483">
        <w:rPr>
          <w:sz w:val="24"/>
          <w:szCs w:val="24"/>
        </w:rPr>
        <w:t>однозначных</w:t>
      </w:r>
      <w:proofErr w:type="gramEnd"/>
      <w:r w:rsidR="009454EC" w:rsidRPr="004B7483">
        <w:rPr>
          <w:sz w:val="24"/>
          <w:szCs w:val="24"/>
        </w:rPr>
        <w:t xml:space="preserve">, двузначных 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чисел в случаях, сводимых к действиям в пределах 100 (в том числе с нулём и числом 1);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454EC" w:rsidRPr="004B7483">
        <w:rPr>
          <w:i/>
          <w:sz w:val="24"/>
          <w:szCs w:val="24"/>
        </w:rPr>
        <w:t>выполнять действия с величинами;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454EC" w:rsidRPr="004B7483">
        <w:rPr>
          <w:i/>
          <w:sz w:val="24"/>
          <w:szCs w:val="24"/>
        </w:rPr>
        <w:t>использовать свойства арифметических действий для удобства вычислений.</w:t>
      </w:r>
    </w:p>
    <w:p w:rsidR="009454EC" w:rsidRPr="004B7483" w:rsidRDefault="009454EC" w:rsidP="004B7483">
      <w:pPr>
        <w:ind w:left="360" w:firstLine="709"/>
        <w:jc w:val="both"/>
        <w:rPr>
          <w:sz w:val="24"/>
          <w:szCs w:val="24"/>
          <w:u w:val="single"/>
        </w:rPr>
      </w:pPr>
      <w:r w:rsidRPr="004B7483">
        <w:rPr>
          <w:sz w:val="24"/>
          <w:szCs w:val="24"/>
          <w:u w:val="single"/>
        </w:rPr>
        <w:t>Работа с текстовыми задачами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решать учебные задачи и задачи, связанны</w:t>
      </w:r>
      <w:r>
        <w:rPr>
          <w:sz w:val="24"/>
          <w:szCs w:val="24"/>
        </w:rPr>
        <w:t>е с повседневной жизнью, арифме</w:t>
      </w:r>
      <w:r w:rsidR="009454EC" w:rsidRPr="004B7483">
        <w:rPr>
          <w:sz w:val="24"/>
          <w:szCs w:val="24"/>
        </w:rPr>
        <w:t>тическим способом (в 1—2 действия);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оценивать правильность хода решения и реальность ответа на вопрос задачи.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454EC" w:rsidRPr="004B7483">
        <w:rPr>
          <w:i/>
          <w:sz w:val="24"/>
          <w:szCs w:val="24"/>
        </w:rPr>
        <w:t>решать задачи в 3—4 действия;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454EC" w:rsidRPr="004B7483">
        <w:rPr>
          <w:i/>
          <w:sz w:val="24"/>
          <w:szCs w:val="24"/>
        </w:rPr>
        <w:t>находить разные способы решения задачи.</w:t>
      </w:r>
    </w:p>
    <w:p w:rsidR="009454EC" w:rsidRPr="004B7483" w:rsidRDefault="009454EC" w:rsidP="004B7483">
      <w:pPr>
        <w:ind w:left="360" w:firstLine="709"/>
        <w:jc w:val="both"/>
        <w:rPr>
          <w:sz w:val="24"/>
          <w:szCs w:val="24"/>
          <w:u w:val="single"/>
        </w:rPr>
      </w:pPr>
      <w:r w:rsidRPr="004B7483">
        <w:rPr>
          <w:sz w:val="24"/>
          <w:szCs w:val="24"/>
          <w:u w:val="single"/>
        </w:rPr>
        <w:t>Пространственные отношения. Геометрические фигуры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описывать взаимное расположение предметов в пространстве и на плоскости;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9454EC" w:rsidRPr="004B7483">
        <w:rPr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использовать свойства прямоугольника и квадрата для решения задач;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распознавать и называть геометрические тела (куб, шар);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соотносить реальные объекты с моделями геометрических фигур.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454EC" w:rsidRPr="004B7483">
        <w:rPr>
          <w:i/>
          <w:sz w:val="24"/>
          <w:szCs w:val="24"/>
        </w:rPr>
        <w:t>распознавать, различать и называть геометрические тела</w:t>
      </w:r>
    </w:p>
    <w:p w:rsidR="009454EC" w:rsidRPr="004B7483" w:rsidRDefault="009454EC" w:rsidP="004B7483">
      <w:pPr>
        <w:ind w:left="360" w:firstLine="709"/>
        <w:jc w:val="both"/>
        <w:rPr>
          <w:sz w:val="24"/>
          <w:szCs w:val="24"/>
          <w:u w:val="single"/>
        </w:rPr>
      </w:pPr>
      <w:r w:rsidRPr="004B7483">
        <w:rPr>
          <w:sz w:val="24"/>
          <w:szCs w:val="24"/>
          <w:u w:val="single"/>
        </w:rPr>
        <w:t>Геометрические величины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измерять длину отрезка;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9454EC" w:rsidRPr="004B7483">
        <w:rPr>
          <w:sz w:val="24"/>
          <w:szCs w:val="24"/>
        </w:rPr>
        <w:t>ценивать размеры геометрических объектов, расстояния приближённо (на глаз).</w:t>
      </w:r>
    </w:p>
    <w:p w:rsidR="009454EC" w:rsidRPr="004B7483" w:rsidRDefault="009454EC" w:rsidP="004B7483">
      <w:pPr>
        <w:ind w:left="360" w:firstLine="709"/>
        <w:jc w:val="both"/>
        <w:rPr>
          <w:sz w:val="24"/>
          <w:szCs w:val="24"/>
          <w:u w:val="single"/>
        </w:rPr>
      </w:pPr>
      <w:r w:rsidRPr="004B7483">
        <w:rPr>
          <w:sz w:val="24"/>
          <w:szCs w:val="24"/>
          <w:u w:val="single"/>
        </w:rPr>
        <w:t>Работа с информацией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устанавливать истинность (верно, неверно) утверждений  о числах, величинах, геометрических фигурах;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читать несложные готовые таблицы;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4EC" w:rsidRPr="004B7483">
        <w:rPr>
          <w:sz w:val="24"/>
          <w:szCs w:val="24"/>
        </w:rPr>
        <w:t>заполнять несложные готовые таблицы;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454EC" w:rsidRPr="004B7483">
        <w:rPr>
          <w:i/>
          <w:sz w:val="24"/>
          <w:szCs w:val="24"/>
        </w:rPr>
        <w:t>сравнивать и обобщать информацию, представленную в строках и столбцах несложных таблиц;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454EC" w:rsidRPr="004B7483">
        <w:rPr>
          <w:i/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9454EC" w:rsidRPr="004B7483" w:rsidRDefault="006E1532" w:rsidP="004B7483">
      <w:pPr>
        <w:widowControl/>
        <w:autoSpaceDE/>
        <w:autoSpaceDN/>
        <w:adjustRightInd/>
        <w:spacing w:line="276" w:lineRule="auto"/>
        <w:ind w:left="36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454EC" w:rsidRPr="004B7483">
        <w:rPr>
          <w:i/>
          <w:sz w:val="24"/>
          <w:szCs w:val="24"/>
        </w:rPr>
        <w:t>распознавать одну и ту же информацию, представленную в разной форме (таблицы, чертежи)</w:t>
      </w:r>
    </w:p>
    <w:p w:rsidR="009454EC" w:rsidRPr="004B7483" w:rsidRDefault="009454EC" w:rsidP="004B748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454EC" w:rsidRPr="004B7483" w:rsidRDefault="009454EC" w:rsidP="004B7483">
      <w:pPr>
        <w:ind w:left="360"/>
        <w:jc w:val="both"/>
        <w:rPr>
          <w:rFonts w:eastAsia="Calibri"/>
          <w:sz w:val="24"/>
          <w:szCs w:val="24"/>
          <w:lang w:eastAsia="en-US"/>
        </w:rPr>
      </w:pPr>
      <w:r w:rsidRPr="004B7483">
        <w:rPr>
          <w:sz w:val="24"/>
          <w:szCs w:val="24"/>
        </w:rPr>
        <w:br w:type="page"/>
      </w:r>
    </w:p>
    <w:p w:rsidR="00483479" w:rsidRDefault="009454EC" w:rsidP="004B7483">
      <w:pPr>
        <w:pStyle w:val="a6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B7483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4B7483">
        <w:rPr>
          <w:rFonts w:ascii="Times New Roman" w:hAnsi="Times New Roman"/>
          <w:b/>
          <w:sz w:val="24"/>
          <w:szCs w:val="24"/>
        </w:rPr>
        <w:t>. Тематическое планирование учебного предмета «Математика»</w:t>
      </w:r>
    </w:p>
    <w:p w:rsidR="004B7483" w:rsidRPr="004B7483" w:rsidRDefault="004B7483" w:rsidP="004B7483">
      <w:pPr>
        <w:pStyle w:val="a6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5654"/>
        <w:gridCol w:w="3161"/>
      </w:tblGrid>
      <w:tr w:rsidR="009454EC" w:rsidRPr="004B7483" w:rsidTr="00821CF0">
        <w:tc>
          <w:tcPr>
            <w:tcW w:w="675" w:type="dxa"/>
          </w:tcPr>
          <w:p w:rsidR="009454EC" w:rsidRPr="004B7483" w:rsidRDefault="009454EC" w:rsidP="004B7483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9454EC" w:rsidRPr="004B7483" w:rsidRDefault="009454EC" w:rsidP="004B7483">
            <w:pPr>
              <w:pStyle w:val="a6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748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3191" w:type="dxa"/>
          </w:tcPr>
          <w:p w:rsidR="009454EC" w:rsidRPr="004B7483" w:rsidRDefault="009454EC" w:rsidP="004B7483">
            <w:pPr>
              <w:pStyle w:val="a6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7483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4B748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4B748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454EC" w:rsidRPr="004B7483" w:rsidTr="00821CF0">
        <w:tc>
          <w:tcPr>
            <w:tcW w:w="675" w:type="dxa"/>
          </w:tcPr>
          <w:p w:rsidR="009454EC" w:rsidRPr="004B7483" w:rsidRDefault="009454EC" w:rsidP="004B7483">
            <w:pPr>
              <w:ind w:left="360"/>
              <w:jc w:val="both"/>
              <w:rPr>
                <w:sz w:val="24"/>
                <w:szCs w:val="24"/>
              </w:rPr>
            </w:pPr>
            <w:r w:rsidRPr="004B7483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9454EC" w:rsidRPr="004B7483" w:rsidRDefault="00E515FC" w:rsidP="004B7483">
            <w:pPr>
              <w:ind w:left="360"/>
              <w:jc w:val="both"/>
              <w:rPr>
                <w:sz w:val="24"/>
                <w:szCs w:val="24"/>
              </w:rPr>
            </w:pPr>
            <w:r w:rsidRPr="004B7483">
              <w:rPr>
                <w:sz w:val="24"/>
                <w:szCs w:val="24"/>
              </w:rPr>
              <w:t>Пропедевтика</w:t>
            </w:r>
          </w:p>
        </w:tc>
        <w:tc>
          <w:tcPr>
            <w:tcW w:w="3191" w:type="dxa"/>
          </w:tcPr>
          <w:p w:rsidR="009454EC" w:rsidRPr="004B7483" w:rsidRDefault="004B7483" w:rsidP="004B7483">
            <w:pPr>
              <w:ind w:left="360"/>
              <w:jc w:val="both"/>
              <w:rPr>
                <w:sz w:val="24"/>
                <w:szCs w:val="24"/>
              </w:rPr>
            </w:pPr>
            <w:r w:rsidRPr="004B7483">
              <w:rPr>
                <w:sz w:val="24"/>
                <w:szCs w:val="24"/>
              </w:rPr>
              <w:t>35</w:t>
            </w:r>
          </w:p>
        </w:tc>
      </w:tr>
      <w:tr w:rsidR="009454EC" w:rsidRPr="004B7483" w:rsidTr="00821CF0">
        <w:tc>
          <w:tcPr>
            <w:tcW w:w="675" w:type="dxa"/>
          </w:tcPr>
          <w:p w:rsidR="009454EC" w:rsidRPr="004B7483" w:rsidRDefault="009454EC" w:rsidP="004B7483">
            <w:pPr>
              <w:ind w:left="360"/>
              <w:jc w:val="both"/>
              <w:rPr>
                <w:sz w:val="24"/>
                <w:szCs w:val="24"/>
              </w:rPr>
            </w:pPr>
            <w:r w:rsidRPr="004B7483">
              <w:rPr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9454EC" w:rsidRPr="004B7483" w:rsidRDefault="00E515FC" w:rsidP="004B7483">
            <w:pPr>
              <w:ind w:left="360"/>
              <w:jc w:val="both"/>
              <w:rPr>
                <w:sz w:val="24"/>
                <w:szCs w:val="24"/>
              </w:rPr>
            </w:pPr>
            <w:r w:rsidRPr="004B7483">
              <w:rPr>
                <w:bCs/>
                <w:sz w:val="24"/>
                <w:szCs w:val="24"/>
              </w:rPr>
              <w:t>Нумерация</w:t>
            </w:r>
          </w:p>
        </w:tc>
        <w:tc>
          <w:tcPr>
            <w:tcW w:w="3191" w:type="dxa"/>
          </w:tcPr>
          <w:p w:rsidR="009454EC" w:rsidRPr="004B7483" w:rsidRDefault="004B7483" w:rsidP="00E13D4B">
            <w:pPr>
              <w:ind w:left="360"/>
              <w:jc w:val="both"/>
              <w:rPr>
                <w:sz w:val="24"/>
                <w:szCs w:val="24"/>
              </w:rPr>
            </w:pPr>
            <w:r w:rsidRPr="004B7483">
              <w:rPr>
                <w:sz w:val="24"/>
                <w:szCs w:val="24"/>
              </w:rPr>
              <w:t xml:space="preserve">106 </w:t>
            </w:r>
          </w:p>
        </w:tc>
      </w:tr>
      <w:tr w:rsidR="009454EC" w:rsidRPr="004B7483" w:rsidTr="00821CF0">
        <w:tc>
          <w:tcPr>
            <w:tcW w:w="675" w:type="dxa"/>
          </w:tcPr>
          <w:p w:rsidR="009454EC" w:rsidRPr="004B7483" w:rsidRDefault="009454EC" w:rsidP="004B7483">
            <w:pPr>
              <w:ind w:left="360"/>
              <w:jc w:val="both"/>
              <w:rPr>
                <w:sz w:val="24"/>
                <w:szCs w:val="24"/>
              </w:rPr>
            </w:pPr>
            <w:r w:rsidRPr="004B7483">
              <w:rPr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9454EC" w:rsidRPr="004B7483" w:rsidRDefault="00E515FC" w:rsidP="004B7483">
            <w:pPr>
              <w:ind w:left="360"/>
              <w:jc w:val="both"/>
              <w:rPr>
                <w:sz w:val="24"/>
                <w:szCs w:val="24"/>
              </w:rPr>
            </w:pPr>
            <w:r w:rsidRPr="004B7483">
              <w:rPr>
                <w:bCs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3191" w:type="dxa"/>
          </w:tcPr>
          <w:p w:rsidR="009454EC" w:rsidRPr="004B7483" w:rsidRDefault="004B7483" w:rsidP="00E13D4B">
            <w:pPr>
              <w:ind w:left="360"/>
              <w:jc w:val="both"/>
              <w:rPr>
                <w:sz w:val="24"/>
                <w:szCs w:val="24"/>
              </w:rPr>
            </w:pPr>
            <w:r w:rsidRPr="004B7483">
              <w:rPr>
                <w:sz w:val="24"/>
                <w:szCs w:val="24"/>
              </w:rPr>
              <w:t xml:space="preserve">51 </w:t>
            </w:r>
          </w:p>
        </w:tc>
      </w:tr>
      <w:tr w:rsidR="009454EC" w:rsidRPr="004B7483" w:rsidTr="00821CF0">
        <w:tc>
          <w:tcPr>
            <w:tcW w:w="675" w:type="dxa"/>
          </w:tcPr>
          <w:p w:rsidR="009454EC" w:rsidRPr="004B7483" w:rsidRDefault="009454EC" w:rsidP="004B7483">
            <w:pPr>
              <w:ind w:left="360"/>
              <w:jc w:val="both"/>
              <w:rPr>
                <w:sz w:val="24"/>
                <w:szCs w:val="24"/>
              </w:rPr>
            </w:pPr>
            <w:r w:rsidRPr="004B7483">
              <w:rPr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9454EC" w:rsidRPr="004B7483" w:rsidRDefault="00E515FC" w:rsidP="004B7483">
            <w:pPr>
              <w:ind w:left="360"/>
              <w:jc w:val="both"/>
              <w:rPr>
                <w:sz w:val="24"/>
                <w:szCs w:val="24"/>
              </w:rPr>
            </w:pPr>
            <w:r w:rsidRPr="004B7483">
              <w:rPr>
                <w:sz w:val="24"/>
                <w:szCs w:val="24"/>
              </w:rPr>
              <w:t>Арифметические действия. Арифметические задачи</w:t>
            </w:r>
          </w:p>
        </w:tc>
        <w:tc>
          <w:tcPr>
            <w:tcW w:w="3191" w:type="dxa"/>
          </w:tcPr>
          <w:p w:rsidR="009454EC" w:rsidRPr="004B7483" w:rsidRDefault="004B7483" w:rsidP="00E13D4B">
            <w:pPr>
              <w:ind w:left="360"/>
              <w:jc w:val="both"/>
              <w:rPr>
                <w:sz w:val="24"/>
                <w:szCs w:val="24"/>
              </w:rPr>
            </w:pPr>
            <w:r w:rsidRPr="004B7483">
              <w:rPr>
                <w:sz w:val="24"/>
                <w:szCs w:val="24"/>
              </w:rPr>
              <w:t xml:space="preserve">299 </w:t>
            </w:r>
          </w:p>
        </w:tc>
      </w:tr>
      <w:tr w:rsidR="009454EC" w:rsidRPr="004B7483" w:rsidTr="00821CF0">
        <w:tc>
          <w:tcPr>
            <w:tcW w:w="675" w:type="dxa"/>
          </w:tcPr>
          <w:p w:rsidR="009454EC" w:rsidRPr="004B7483" w:rsidRDefault="009454EC" w:rsidP="004B7483">
            <w:pPr>
              <w:ind w:left="360"/>
              <w:jc w:val="both"/>
              <w:rPr>
                <w:sz w:val="24"/>
                <w:szCs w:val="24"/>
              </w:rPr>
            </w:pPr>
            <w:r w:rsidRPr="004B7483">
              <w:rPr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9454EC" w:rsidRPr="004B7483" w:rsidRDefault="004B7483" w:rsidP="004B7483">
            <w:pPr>
              <w:ind w:left="360"/>
              <w:jc w:val="both"/>
              <w:rPr>
                <w:sz w:val="24"/>
                <w:szCs w:val="24"/>
              </w:rPr>
            </w:pPr>
            <w:r w:rsidRPr="004B7483"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3191" w:type="dxa"/>
          </w:tcPr>
          <w:p w:rsidR="009454EC" w:rsidRPr="004B7483" w:rsidRDefault="004B7483" w:rsidP="004B7483">
            <w:pPr>
              <w:ind w:left="360"/>
              <w:jc w:val="both"/>
              <w:rPr>
                <w:sz w:val="24"/>
                <w:szCs w:val="24"/>
              </w:rPr>
            </w:pPr>
            <w:r w:rsidRPr="004B7483">
              <w:rPr>
                <w:sz w:val="24"/>
                <w:szCs w:val="24"/>
              </w:rPr>
              <w:t xml:space="preserve">49 </w:t>
            </w:r>
          </w:p>
        </w:tc>
      </w:tr>
      <w:tr w:rsidR="009454EC" w:rsidRPr="004B7483" w:rsidTr="00821CF0">
        <w:tc>
          <w:tcPr>
            <w:tcW w:w="675" w:type="dxa"/>
          </w:tcPr>
          <w:p w:rsidR="009454EC" w:rsidRPr="004B7483" w:rsidRDefault="009454EC" w:rsidP="004B7483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9454EC" w:rsidRPr="004B7483" w:rsidRDefault="009454EC" w:rsidP="004B7483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4B7483">
              <w:rPr>
                <w:b/>
                <w:bCs/>
                <w:sz w:val="24"/>
                <w:szCs w:val="24"/>
              </w:rPr>
              <w:t>Итого на курс начальной школы</w:t>
            </w:r>
          </w:p>
        </w:tc>
        <w:tc>
          <w:tcPr>
            <w:tcW w:w="3191" w:type="dxa"/>
          </w:tcPr>
          <w:p w:rsidR="009454EC" w:rsidRPr="004B7483" w:rsidRDefault="009454EC" w:rsidP="00E13D4B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4B7483">
              <w:rPr>
                <w:b/>
                <w:sz w:val="24"/>
                <w:szCs w:val="24"/>
              </w:rPr>
              <w:t xml:space="preserve">540 </w:t>
            </w:r>
          </w:p>
        </w:tc>
      </w:tr>
    </w:tbl>
    <w:p w:rsidR="009454EC" w:rsidRPr="004B7483" w:rsidRDefault="009454EC" w:rsidP="004B7483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9454EC" w:rsidRPr="004B7483" w:rsidSect="009F5B4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C14" w:rsidRDefault="004E2C14" w:rsidP="00A95A08">
      <w:r>
        <w:separator/>
      </w:r>
    </w:p>
  </w:endnote>
  <w:endnote w:type="continuationSeparator" w:id="0">
    <w:p w:rsidR="004E2C14" w:rsidRDefault="004E2C14" w:rsidP="00A9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79" w:rsidRDefault="002843B2" w:rsidP="00E627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53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1E79" w:rsidRDefault="007E5F46" w:rsidP="00E627D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79" w:rsidRDefault="002843B2">
    <w:pPr>
      <w:pStyle w:val="a3"/>
      <w:jc w:val="right"/>
    </w:pPr>
    <w:r>
      <w:fldChar w:fldCharType="begin"/>
    </w:r>
    <w:r w:rsidR="002653E3">
      <w:instrText xml:space="preserve"> PAGE   \* MERGEFORMAT </w:instrText>
    </w:r>
    <w:r>
      <w:fldChar w:fldCharType="separate"/>
    </w:r>
    <w:r w:rsidR="007E5F46">
      <w:rPr>
        <w:noProof/>
      </w:rPr>
      <w:t>7</w:t>
    </w:r>
    <w:r>
      <w:fldChar w:fldCharType="end"/>
    </w:r>
  </w:p>
  <w:p w:rsidR="008F1E79" w:rsidRDefault="007E5F46" w:rsidP="00E627D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C14" w:rsidRDefault="004E2C14" w:rsidP="00A95A08">
      <w:r>
        <w:separator/>
      </w:r>
    </w:p>
  </w:footnote>
  <w:footnote w:type="continuationSeparator" w:id="0">
    <w:p w:rsidR="004E2C14" w:rsidRDefault="004E2C14" w:rsidP="00A95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D4D"/>
    <w:multiLevelType w:val="hybridMultilevel"/>
    <w:tmpl w:val="6FDC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1694"/>
    <w:multiLevelType w:val="hybridMultilevel"/>
    <w:tmpl w:val="D10A2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30798"/>
    <w:multiLevelType w:val="hybridMultilevel"/>
    <w:tmpl w:val="2142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E4082"/>
    <w:multiLevelType w:val="hybridMultilevel"/>
    <w:tmpl w:val="0652F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F2DF1"/>
    <w:multiLevelType w:val="hybridMultilevel"/>
    <w:tmpl w:val="825E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54265"/>
    <w:multiLevelType w:val="hybridMultilevel"/>
    <w:tmpl w:val="BFDE1D56"/>
    <w:lvl w:ilvl="0" w:tplc="04190011">
      <w:start w:val="1"/>
      <w:numFmt w:val="decimal"/>
      <w:lvlText w:val="%1)"/>
      <w:lvlJc w:val="left"/>
      <w:pPr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6">
    <w:nsid w:val="40066D24"/>
    <w:multiLevelType w:val="hybridMultilevel"/>
    <w:tmpl w:val="9A3A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048F9"/>
    <w:multiLevelType w:val="hybridMultilevel"/>
    <w:tmpl w:val="5608F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049BB"/>
    <w:multiLevelType w:val="hybridMultilevel"/>
    <w:tmpl w:val="9CD6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D76C5"/>
    <w:multiLevelType w:val="hybridMultilevel"/>
    <w:tmpl w:val="54FE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32785"/>
    <w:multiLevelType w:val="hybridMultilevel"/>
    <w:tmpl w:val="BE4CF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462D0"/>
    <w:multiLevelType w:val="hybridMultilevel"/>
    <w:tmpl w:val="1FAEC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C2D0F"/>
    <w:multiLevelType w:val="hybridMultilevel"/>
    <w:tmpl w:val="97F0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2216C"/>
    <w:multiLevelType w:val="hybridMultilevel"/>
    <w:tmpl w:val="CA38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56703"/>
    <w:multiLevelType w:val="hybridMultilevel"/>
    <w:tmpl w:val="57361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F458B"/>
    <w:multiLevelType w:val="hybridMultilevel"/>
    <w:tmpl w:val="2CC4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86750"/>
    <w:multiLevelType w:val="hybridMultilevel"/>
    <w:tmpl w:val="29A61ADE"/>
    <w:lvl w:ilvl="0" w:tplc="9C9C85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0"/>
  </w:num>
  <w:num w:numId="5">
    <w:abstractNumId w:val="6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14"/>
  </w:num>
  <w:num w:numId="11">
    <w:abstractNumId w:val="2"/>
  </w:num>
  <w:num w:numId="12">
    <w:abstractNumId w:val="1"/>
  </w:num>
  <w:num w:numId="13">
    <w:abstractNumId w:val="9"/>
  </w:num>
  <w:num w:numId="14">
    <w:abstractNumId w:val="13"/>
  </w:num>
  <w:num w:numId="15">
    <w:abstractNumId w:val="11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133"/>
    <w:rsid w:val="002653E3"/>
    <w:rsid w:val="002843B2"/>
    <w:rsid w:val="00304EBC"/>
    <w:rsid w:val="00376AFF"/>
    <w:rsid w:val="00483479"/>
    <w:rsid w:val="004B7483"/>
    <w:rsid w:val="004E2C14"/>
    <w:rsid w:val="006E1532"/>
    <w:rsid w:val="007A0133"/>
    <w:rsid w:val="007E5F46"/>
    <w:rsid w:val="009454EC"/>
    <w:rsid w:val="009F5B48"/>
    <w:rsid w:val="00A95A08"/>
    <w:rsid w:val="00E13D4B"/>
    <w:rsid w:val="00E5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01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0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A0133"/>
  </w:style>
  <w:style w:type="paragraph" w:styleId="a6">
    <w:name w:val="No Spacing"/>
    <w:uiPriority w:val="1"/>
    <w:qFormat/>
    <w:rsid w:val="00304EB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304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link w:val="a7"/>
    <w:uiPriority w:val="34"/>
    <w:locked/>
    <w:rsid w:val="00304EBC"/>
    <w:rPr>
      <w:rFonts w:ascii="Calibri" w:eastAsia="Times New Roman" w:hAnsi="Calibri" w:cs="Times New Roman"/>
    </w:rPr>
  </w:style>
  <w:style w:type="character" w:styleId="a9">
    <w:name w:val="Strong"/>
    <w:qFormat/>
    <w:rsid w:val="004834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User</cp:lastModifiedBy>
  <cp:revision>2</cp:revision>
  <dcterms:created xsi:type="dcterms:W3CDTF">2021-03-19T05:42:00Z</dcterms:created>
  <dcterms:modified xsi:type="dcterms:W3CDTF">2021-03-19T05:42:00Z</dcterms:modified>
</cp:coreProperties>
</file>